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DA690" w14:textId="77777777" w:rsidR="006618E0" w:rsidRDefault="006618E0" w:rsidP="006618E0">
      <w:pPr>
        <w:tabs>
          <w:tab w:val="num" w:pos="720"/>
        </w:tabs>
        <w:spacing w:before="100" w:beforeAutospacing="1" w:after="100" w:afterAutospacing="1"/>
        <w:ind w:left="720" w:hanging="360"/>
        <w:jc w:val="center"/>
      </w:pPr>
      <w:r>
        <w:t>Vragen voor Raadscommissie  en B&amp;W als onderdeel van inspreekrecht – versie 0.2</w:t>
      </w:r>
    </w:p>
    <w:p w14:paraId="4E5BAC6B" w14:textId="77777777" w:rsidR="006618E0" w:rsidRDefault="006618E0" w:rsidP="006618E0">
      <w:pPr>
        <w:numPr>
          <w:ilvl w:val="0"/>
          <w:numId w:val="1"/>
        </w:numPr>
        <w:spacing w:before="100" w:beforeAutospacing="1" w:after="100" w:afterAutospacing="1" w:line="240" w:lineRule="auto"/>
      </w:pPr>
      <w:r>
        <w:t>Kunt u bevestigen dat de 3 betrokken wethouders Van As, Maat en Van Velzen met de provincie in overleg gaan over het Heimanswetering terrein voor het einde van het jaar, zoals telefonisch is toegezegd;</w:t>
      </w:r>
    </w:p>
    <w:p w14:paraId="2DF25100" w14:textId="77777777" w:rsidR="006618E0" w:rsidRDefault="006618E0" w:rsidP="006618E0">
      <w:pPr>
        <w:numPr>
          <w:ilvl w:val="0"/>
          <w:numId w:val="1"/>
        </w:numPr>
        <w:spacing w:before="100" w:beforeAutospacing="1" w:after="100" w:afterAutospacing="1" w:line="240" w:lineRule="auto"/>
      </w:pPr>
      <w:r>
        <w:t xml:space="preserve">Kunt u gelet op voorgaande vraag voorkomen dat de eigenaar het bedrijven </w:t>
      </w:r>
      <w:r w:rsidRPr="00524A5A">
        <w:t>terrein verkoopt voordat ov</w:t>
      </w:r>
      <w:r>
        <w:t>erleg met provincie heeft plaats gevonden;</w:t>
      </w:r>
    </w:p>
    <w:p w14:paraId="441A3575" w14:textId="77777777" w:rsidR="006618E0" w:rsidRPr="00524A5A" w:rsidRDefault="006618E0" w:rsidP="006618E0">
      <w:pPr>
        <w:numPr>
          <w:ilvl w:val="0"/>
          <w:numId w:val="1"/>
        </w:numPr>
        <w:spacing w:before="100" w:beforeAutospacing="1" w:after="100" w:afterAutospacing="1" w:line="240" w:lineRule="auto"/>
      </w:pPr>
      <w:r>
        <w:t xml:space="preserve">Kunt u gelet op eerder gedane toezeggingen eventueel met hulp van de provincie Van </w:t>
      </w:r>
      <w:r w:rsidRPr="00524A5A">
        <w:t>Schip uitplaatsen om het terrein vrij te maken voor bebouwing</w:t>
      </w:r>
      <w:r>
        <w:t>;</w:t>
      </w:r>
    </w:p>
    <w:p w14:paraId="3C8195C8" w14:textId="77777777" w:rsidR="006618E0" w:rsidRPr="00524A5A" w:rsidRDefault="006618E0" w:rsidP="006618E0">
      <w:pPr>
        <w:numPr>
          <w:ilvl w:val="0"/>
          <w:numId w:val="1"/>
        </w:numPr>
        <w:spacing w:before="100" w:beforeAutospacing="1" w:after="100" w:afterAutospacing="1" w:line="240" w:lineRule="auto"/>
      </w:pPr>
      <w:r w:rsidRPr="00524A5A">
        <w:t>kunt u gelet op voorgaande het uitplaatsen van bedrijven Rijnhaven-Oost en Heimanswetering als één gezamenlijk project behandelen</w:t>
      </w:r>
      <w:r>
        <w:t>;</w:t>
      </w:r>
    </w:p>
    <w:p w14:paraId="525BF00C" w14:textId="77777777" w:rsidR="006618E0" w:rsidRDefault="006618E0" w:rsidP="006618E0">
      <w:pPr>
        <w:numPr>
          <w:ilvl w:val="0"/>
          <w:numId w:val="1"/>
        </w:numPr>
        <w:spacing w:before="100" w:beforeAutospacing="1" w:after="100" w:afterAutospacing="1" w:line="240" w:lineRule="auto"/>
      </w:pPr>
      <w:r w:rsidRPr="00524A5A">
        <w:t xml:space="preserve">Het plan voor een chemische fabriek moesten bewoners in de krant lezen. Kunt u toezeggen dat omwonenden van meet af aan betrokken worden  bij de voorstellen en besluitvorming voor de nadere invulling van het terrein Heimanswetering en dat er een duidelijke </w:t>
      </w:r>
      <w:r>
        <w:t>informatie en inspraak procedure is;</w:t>
      </w:r>
    </w:p>
    <w:p w14:paraId="2C14E6C2" w14:textId="77777777" w:rsidR="006618E0" w:rsidRDefault="006618E0" w:rsidP="006618E0">
      <w:pPr>
        <w:numPr>
          <w:ilvl w:val="0"/>
          <w:numId w:val="1"/>
        </w:numPr>
        <w:spacing w:before="100" w:beforeAutospacing="1" w:after="100" w:afterAutospacing="1" w:line="240" w:lineRule="auto"/>
      </w:pPr>
      <w:r>
        <w:t>Kunt u gelet of voorgaande vragen aangeven of het Heimanswetering terrein nog gesaneerd zal moeten worden;</w:t>
      </w:r>
    </w:p>
    <w:p w14:paraId="38E5779E" w14:textId="77777777" w:rsidR="006618E0" w:rsidRDefault="006618E0" w:rsidP="006618E0">
      <w:pPr>
        <w:numPr>
          <w:ilvl w:val="0"/>
          <w:numId w:val="1"/>
        </w:numPr>
        <w:spacing w:before="100" w:beforeAutospacing="1" w:after="100" w:afterAutospacing="1" w:line="240" w:lineRule="auto"/>
      </w:pPr>
      <w:r>
        <w:t>Kunt u gelet op voorgaande vragen bevestigen dat industrie vanuit het Rijnhaven-Oost gebied niet wordt verplaatst naar het gebied Heimanswetering;</w:t>
      </w:r>
    </w:p>
    <w:p w14:paraId="562ACBC1" w14:textId="77777777" w:rsidR="006618E0" w:rsidRPr="0079529F" w:rsidRDefault="006618E0" w:rsidP="006618E0">
      <w:pPr>
        <w:numPr>
          <w:ilvl w:val="0"/>
          <w:numId w:val="1"/>
        </w:numPr>
        <w:spacing w:before="100" w:beforeAutospacing="1" w:after="100" w:afterAutospacing="1" w:line="240" w:lineRule="auto"/>
      </w:pPr>
      <w:r>
        <w:t>Kunt u aangeven wat de status is van de vergunningsaanvraag voor een inrit op de Staalweg 4 onder nummer (</w:t>
      </w:r>
      <w:r>
        <w:rPr>
          <w:rFonts w:ascii="Georgia" w:hAnsi="Georgia"/>
          <w:color w:val="333333"/>
          <w:shd w:val="clear" w:color="auto" w:fill="FFFFFF"/>
        </w:rPr>
        <w:t xml:space="preserve">V2020/098). </w:t>
      </w:r>
      <w:r w:rsidRPr="00A321EC">
        <w:t>Kunt u bevestigen waarvoor deze inrit nodig en wie deze aanvraag heeft ingediend. Met deze vergunning aanvraag zouden er bomen verwijdert moeten worden en het aanzien van de Staalweg als bomenlaan zal ernstig worden verstoort</w:t>
      </w:r>
      <w:r>
        <w:t>, is hierover al nagedacht?</w:t>
      </w:r>
    </w:p>
    <w:p w14:paraId="42D77F68" w14:textId="77777777" w:rsidR="006618E0" w:rsidRPr="00C63C2E" w:rsidRDefault="006618E0" w:rsidP="006618E0">
      <w:pPr>
        <w:numPr>
          <w:ilvl w:val="0"/>
          <w:numId w:val="1"/>
        </w:numPr>
        <w:spacing w:before="100" w:beforeAutospacing="1" w:after="100" w:afterAutospacing="1" w:line="240" w:lineRule="auto"/>
      </w:pPr>
      <w:r w:rsidRPr="00A321EC">
        <w:t>De bpschepenbuurt heeft via gebiedsadviseur</w:t>
      </w:r>
      <w:r>
        <w:t>s</w:t>
      </w:r>
      <w:r w:rsidRPr="00A321EC">
        <w:t xml:space="preserve"> gevraagd naar de impact van de verkeersbewegingen op de Staalweg bij de verkoop van het Heimanswetering terrein aan kleine bedrijvenunits. Het antwoord van een verkeersmedewerker team Beheer Openbare Ruimte (BOR) was nietszeggend. Door het verplaatsen van de entree van het Heimanswetering terrein zal van de sluipverkeer door de Schepenbuurt voorkomen, wat naïef overkomt. Kunt u gelet op dit verhaal duidelijkheid verschaffen of de infrastructuur met betrekking tot de inrichting van Heimanswetering terrein (ongeacht of het woningen of bedrijven komen) oplossing gaan bieden die het sluipverkeer door de Schepenbuurt wijk niet voor mogelijk wordt gemaakt?</w:t>
      </w:r>
    </w:p>
    <w:p w14:paraId="603F9FE2" w14:textId="77777777" w:rsidR="006618E0" w:rsidRDefault="006618E0" w:rsidP="006618E0">
      <w:pPr>
        <w:numPr>
          <w:ilvl w:val="0"/>
          <w:numId w:val="1"/>
        </w:numPr>
        <w:spacing w:before="100" w:beforeAutospacing="1" w:after="100" w:afterAutospacing="1" w:line="240" w:lineRule="auto"/>
      </w:pPr>
      <w:r w:rsidRPr="00A321EC">
        <w:t>Kunt u gelet of het voorgaande punt duidelijkheid verschaffen met betrekking tot verkeer veiligheidsmaatregelen voor voetgangers en fietsers op de Staalweg tijdens en na de inrichting van het Heimanswetering terrein</w:t>
      </w:r>
      <w:r>
        <w:t>;</w:t>
      </w:r>
    </w:p>
    <w:p w14:paraId="03E5788C" w14:textId="77777777" w:rsidR="005A73B4" w:rsidRDefault="005A73B4"/>
    <w:sectPr w:rsidR="005A73B4" w:rsidSect="009B01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1A2C"/>
    <w:multiLevelType w:val="multilevel"/>
    <w:tmpl w:val="6AB8919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E0"/>
    <w:rsid w:val="003E0C30"/>
    <w:rsid w:val="005A73B4"/>
    <w:rsid w:val="006618E0"/>
    <w:rsid w:val="009B010E"/>
    <w:rsid w:val="00D05A3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C498"/>
  <w15:docId w15:val="{786E8940-38AC-4F05-ADC5-5916DAAD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8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28EC0615D364F935C4671FFDBC799" ma:contentTypeVersion="13" ma:contentTypeDescription="Een nieuw document maken." ma:contentTypeScope="" ma:versionID="15fe49b58416c0a21453af6e72997359">
  <xsd:schema xmlns:xsd="http://www.w3.org/2001/XMLSchema" xmlns:xs="http://www.w3.org/2001/XMLSchema" xmlns:p="http://schemas.microsoft.com/office/2006/metadata/properties" xmlns:ns3="8c0e7c2a-896e-46a3-8d72-70a1077c025f" xmlns:ns4="de98808d-0e91-4791-86cc-53f72e22dc4d" targetNamespace="http://schemas.microsoft.com/office/2006/metadata/properties" ma:root="true" ma:fieldsID="aec79130fb88a5ca4545c69ee2b6b54d" ns3:_="" ns4:_="">
    <xsd:import namespace="8c0e7c2a-896e-46a3-8d72-70a1077c025f"/>
    <xsd:import namespace="de98808d-0e91-4791-86cc-53f72e22dc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e7c2a-896e-46a3-8d72-70a1077c02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98808d-0e91-4791-86cc-53f72e22dc4d" elementFormDefault="qualified">
    <xsd:import namespace="http://schemas.microsoft.com/office/2006/documentManagement/types"/>
    <xsd:import namespace="http://schemas.microsoft.com/office/infopath/2007/PartnerControls"/>
    <xsd:element name="SharedWithUsers" ma:index="13"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description="" ma:internalName="SharedWithDetails" ma:readOnly="true">
      <xsd:simpleType>
        <xsd:restriction base="dms:Note">
          <xsd:maxLength value="255"/>
        </xsd:restriction>
      </xsd:simpleType>
    </xsd:element>
    <xsd:element name="SharingHintHash" ma:index="15" nillable="true" ma:displayName="Hint-hash delen"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D57C7-6F28-4564-96F6-27E7715AA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e7c2a-896e-46a3-8d72-70a1077c025f"/>
    <ds:schemaRef ds:uri="de98808d-0e91-4791-86cc-53f72e22d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F5097-142C-4EF3-8CEF-18A1FF8F0AB4}">
  <ds:schemaRefs>
    <ds:schemaRef ds:uri="http://schemas.microsoft.com/sharepoint/v3/contenttype/forms"/>
  </ds:schemaRefs>
</ds:datastoreItem>
</file>

<file path=customXml/itemProps3.xml><?xml version="1.0" encoding="utf-8"?>
<ds:datastoreItem xmlns:ds="http://schemas.openxmlformats.org/officeDocument/2006/customXml" ds:itemID="{517F35CD-7895-4E01-8C35-81A3F93E66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379</Words>
  <Characters>2164</Characters>
  <Application>Microsoft Office Word</Application>
  <DocSecurity>4</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Teeuwen</dc:creator>
  <cp:lastModifiedBy>Frits Dresscher</cp:lastModifiedBy>
  <cp:revision>2</cp:revision>
  <dcterms:created xsi:type="dcterms:W3CDTF">2020-04-24T13:36:00Z</dcterms:created>
  <dcterms:modified xsi:type="dcterms:W3CDTF">2020-04-24T13:36:00Z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0x0101005FD28EC0615D364F935C4671FFDBC799</vt:lpwstr>
  </property>
</Properties>
</file>